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2BF3" w14:textId="77777777" w:rsidR="00865BB6" w:rsidRPr="00A003D1" w:rsidRDefault="005B6947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003D1">
        <w:rPr>
          <w:rFonts w:ascii="Arial" w:eastAsia="Arial" w:hAnsi="Arial" w:cs="Arial"/>
          <w:b/>
          <w:sz w:val="20"/>
          <w:szCs w:val="20"/>
          <w:u w:val="single"/>
        </w:rPr>
        <w:t>Cold Ashby Village Hall Committee meeting</w:t>
      </w:r>
    </w:p>
    <w:p w14:paraId="15B7CCA4" w14:textId="4279D938" w:rsidR="00865BB6" w:rsidRPr="00A003D1" w:rsidRDefault="005B6947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003D1">
        <w:rPr>
          <w:rFonts w:ascii="Arial" w:eastAsia="Arial" w:hAnsi="Arial" w:cs="Arial"/>
          <w:b/>
          <w:sz w:val="20"/>
          <w:szCs w:val="20"/>
          <w:u w:val="single"/>
        </w:rPr>
        <w:t xml:space="preserve">Thursday </w:t>
      </w:r>
      <w:r w:rsidR="00B566C4">
        <w:rPr>
          <w:rFonts w:ascii="Arial" w:eastAsia="Arial" w:hAnsi="Arial" w:cs="Arial"/>
          <w:b/>
          <w:sz w:val="20"/>
          <w:szCs w:val="20"/>
          <w:u w:val="single"/>
        </w:rPr>
        <w:t>17</w:t>
      </w:r>
      <w:r w:rsidR="00B566C4" w:rsidRPr="00B566C4">
        <w:rPr>
          <w:rFonts w:ascii="Arial" w:eastAsia="Arial" w:hAnsi="Arial" w:cs="Arial"/>
          <w:b/>
          <w:sz w:val="20"/>
          <w:szCs w:val="20"/>
          <w:u w:val="single"/>
          <w:vertAlign w:val="superscript"/>
        </w:rPr>
        <w:t>th</w:t>
      </w:r>
      <w:r w:rsidR="00B566C4">
        <w:rPr>
          <w:rFonts w:ascii="Arial" w:eastAsia="Arial" w:hAnsi="Arial" w:cs="Arial"/>
          <w:b/>
          <w:sz w:val="20"/>
          <w:szCs w:val="20"/>
          <w:u w:val="single"/>
        </w:rPr>
        <w:t xml:space="preserve"> April</w:t>
      </w:r>
      <w:r w:rsidR="00717573" w:rsidRPr="00A003D1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Pr="00A003D1">
        <w:rPr>
          <w:rFonts w:ascii="Arial" w:eastAsia="Arial" w:hAnsi="Arial" w:cs="Arial"/>
          <w:b/>
          <w:sz w:val="20"/>
          <w:szCs w:val="20"/>
          <w:u w:val="single"/>
        </w:rPr>
        <w:t>at 7:30pm</w:t>
      </w:r>
    </w:p>
    <w:p w14:paraId="47326E5E" w14:textId="27922F2A" w:rsidR="00865BB6" w:rsidRPr="00A003D1" w:rsidRDefault="009D0366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003D1">
        <w:rPr>
          <w:rFonts w:ascii="Arial" w:eastAsia="Arial" w:hAnsi="Arial" w:cs="Arial"/>
          <w:b/>
          <w:sz w:val="20"/>
          <w:szCs w:val="20"/>
          <w:u w:val="single"/>
        </w:rPr>
        <w:t>Minutes</w:t>
      </w:r>
    </w:p>
    <w:p w14:paraId="5B98CFED" w14:textId="2499C9DA" w:rsidR="0064796C" w:rsidRPr="00A003D1" w:rsidRDefault="0051670F" w:rsidP="00C70FCD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A003D1">
        <w:rPr>
          <w:rFonts w:ascii="Arial" w:eastAsia="Arial" w:hAnsi="Arial" w:cs="Arial"/>
          <w:sz w:val="20"/>
          <w:szCs w:val="20"/>
        </w:rPr>
        <w:t xml:space="preserve">Attendance: </w:t>
      </w:r>
      <w:r w:rsidR="00DD7578" w:rsidRPr="00A003D1">
        <w:rPr>
          <w:rFonts w:ascii="Arial" w:eastAsia="Arial" w:hAnsi="Arial" w:cs="Arial"/>
          <w:sz w:val="20"/>
          <w:szCs w:val="20"/>
        </w:rPr>
        <w:t xml:space="preserve">Fiona Gunn-Stokes, </w:t>
      </w:r>
      <w:r w:rsidR="00B566C4">
        <w:rPr>
          <w:rFonts w:ascii="Arial" w:eastAsia="Arial" w:hAnsi="Arial" w:cs="Arial"/>
          <w:sz w:val="20"/>
          <w:szCs w:val="20"/>
        </w:rPr>
        <w:t xml:space="preserve">Andrew Bott, </w:t>
      </w:r>
      <w:r w:rsidR="00DD7578" w:rsidRPr="00A003D1">
        <w:rPr>
          <w:rFonts w:ascii="Arial" w:eastAsia="Arial" w:hAnsi="Arial" w:cs="Arial"/>
          <w:sz w:val="20"/>
          <w:szCs w:val="20"/>
        </w:rPr>
        <w:t>Gemma Sellers, Mandy Carson, Rod Bailey</w:t>
      </w:r>
      <w:r w:rsidR="00B566C4">
        <w:rPr>
          <w:rFonts w:ascii="Arial" w:eastAsia="Arial" w:hAnsi="Arial" w:cs="Arial"/>
          <w:sz w:val="20"/>
          <w:szCs w:val="20"/>
        </w:rPr>
        <w:t>, Alex Taylor</w:t>
      </w:r>
    </w:p>
    <w:p w14:paraId="7EFC5ED4" w14:textId="4202A7A2" w:rsidR="00C27BE6" w:rsidRPr="00A003D1" w:rsidRDefault="005B6947" w:rsidP="000610B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Minutes of </w:t>
      </w:r>
      <w:r w:rsidR="00224001">
        <w:rPr>
          <w:rFonts w:ascii="Arial" w:eastAsia="Arial" w:hAnsi="Arial" w:cs="Arial"/>
          <w:b/>
          <w:bCs/>
          <w:sz w:val="20"/>
          <w:szCs w:val="20"/>
        </w:rPr>
        <w:t>20</w:t>
      </w:r>
      <w:r w:rsidR="00224001" w:rsidRPr="00224001">
        <w:rPr>
          <w:rFonts w:ascii="Arial" w:eastAsia="Arial" w:hAnsi="Arial" w:cs="Arial"/>
          <w:b/>
          <w:bCs/>
          <w:sz w:val="20"/>
          <w:szCs w:val="20"/>
          <w:vertAlign w:val="superscript"/>
        </w:rPr>
        <w:t>th</w:t>
      </w:r>
      <w:r w:rsidR="00224001">
        <w:rPr>
          <w:rFonts w:ascii="Arial" w:eastAsia="Arial" w:hAnsi="Arial" w:cs="Arial"/>
          <w:b/>
          <w:bCs/>
          <w:sz w:val="20"/>
          <w:szCs w:val="20"/>
        </w:rPr>
        <w:t xml:space="preserve"> Feb</w:t>
      </w: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55E48" w:rsidRPr="00A003D1">
        <w:rPr>
          <w:rFonts w:ascii="Arial" w:eastAsia="Arial" w:hAnsi="Arial" w:cs="Arial"/>
          <w:b/>
          <w:bCs/>
          <w:sz w:val="20"/>
          <w:szCs w:val="20"/>
        </w:rPr>
        <w:t xml:space="preserve">– </w:t>
      </w:r>
      <w:r w:rsidR="00755E48" w:rsidRPr="00A003D1">
        <w:rPr>
          <w:rFonts w:ascii="Arial" w:eastAsia="Arial" w:hAnsi="Arial" w:cs="Arial"/>
          <w:sz w:val="20"/>
          <w:szCs w:val="20"/>
        </w:rPr>
        <w:t>Agreed no matters arising</w:t>
      </w:r>
    </w:p>
    <w:p w14:paraId="0FDDBE0B" w14:textId="05E58135" w:rsidR="00C27BE6" w:rsidRPr="00A003D1" w:rsidRDefault="005B6947" w:rsidP="000610B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Apologises for absence </w:t>
      </w:r>
      <w:r w:rsidR="00DD7578" w:rsidRPr="00A003D1">
        <w:rPr>
          <w:rFonts w:ascii="Arial" w:eastAsia="Arial" w:hAnsi="Arial" w:cs="Arial"/>
          <w:b/>
          <w:bCs/>
          <w:sz w:val="20"/>
          <w:szCs w:val="20"/>
        </w:rPr>
        <w:t>–</w:t>
      </w:r>
      <w:r w:rsidR="00EE35F6" w:rsidRPr="00A003D1">
        <w:rPr>
          <w:rFonts w:ascii="Arial" w:eastAsia="Arial" w:hAnsi="Arial" w:cs="Arial"/>
          <w:sz w:val="20"/>
          <w:szCs w:val="20"/>
        </w:rPr>
        <w:t xml:space="preserve"> </w:t>
      </w:r>
      <w:r w:rsidR="00224001">
        <w:rPr>
          <w:rFonts w:ascii="Arial" w:eastAsia="Arial" w:hAnsi="Arial" w:cs="Arial"/>
          <w:sz w:val="20"/>
          <w:szCs w:val="20"/>
        </w:rPr>
        <w:t>None</w:t>
      </w:r>
    </w:p>
    <w:p w14:paraId="27F0D7D9" w14:textId="1693E9D1" w:rsidR="00865BB6" w:rsidRPr="00CE4E7A" w:rsidRDefault="005B6947" w:rsidP="00CE4E7A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 xml:space="preserve">Events/Openings update </w:t>
      </w:r>
      <w:r w:rsidR="00CE4E7A">
        <w:rPr>
          <w:rFonts w:ascii="Arial" w:eastAsia="Arial" w:hAnsi="Arial" w:cs="Arial"/>
          <w:b/>
          <w:bCs/>
          <w:sz w:val="20"/>
          <w:szCs w:val="20"/>
        </w:rPr>
        <w:t>-</w:t>
      </w:r>
      <w:r w:rsidR="001059B9" w:rsidRPr="00CE4E7A">
        <w:rPr>
          <w:rFonts w:ascii="Arial" w:eastAsia="Arial" w:hAnsi="Arial" w:cs="Arial"/>
          <w:sz w:val="20"/>
          <w:szCs w:val="20"/>
        </w:rPr>
        <w:t>E</w:t>
      </w:r>
      <w:r w:rsidR="0079002D" w:rsidRPr="00CE4E7A">
        <w:rPr>
          <w:rFonts w:ascii="Arial" w:eastAsia="Arial" w:hAnsi="Arial" w:cs="Arial"/>
          <w:sz w:val="20"/>
          <w:szCs w:val="20"/>
        </w:rPr>
        <w:t>vents</w:t>
      </w:r>
      <w:r w:rsidR="004C5BA5" w:rsidRPr="00CE4E7A">
        <w:rPr>
          <w:rFonts w:ascii="Arial" w:eastAsia="Arial" w:hAnsi="Arial" w:cs="Arial"/>
          <w:sz w:val="20"/>
          <w:szCs w:val="20"/>
        </w:rPr>
        <w:t xml:space="preserve"> </w:t>
      </w:r>
      <w:r w:rsidR="00D77501" w:rsidRPr="00CE4E7A">
        <w:rPr>
          <w:rFonts w:ascii="Arial" w:eastAsia="Arial" w:hAnsi="Arial" w:cs="Arial"/>
          <w:sz w:val="20"/>
          <w:szCs w:val="20"/>
        </w:rPr>
        <w:t xml:space="preserve">shared </w:t>
      </w:r>
      <w:r w:rsidR="004C5BA5" w:rsidRPr="00CE4E7A">
        <w:rPr>
          <w:rFonts w:ascii="Arial" w:eastAsia="Arial" w:hAnsi="Arial" w:cs="Arial"/>
          <w:sz w:val="20"/>
          <w:szCs w:val="20"/>
        </w:rPr>
        <w:t>and responsible persons</w:t>
      </w:r>
      <w:r w:rsidR="0079002D" w:rsidRPr="00CE4E7A">
        <w:rPr>
          <w:rFonts w:ascii="Arial" w:eastAsia="Arial" w:hAnsi="Arial" w:cs="Arial"/>
          <w:sz w:val="20"/>
          <w:szCs w:val="20"/>
        </w:rPr>
        <w:t xml:space="preserve"> for </w:t>
      </w:r>
      <w:r w:rsidR="00365394">
        <w:rPr>
          <w:rFonts w:ascii="Arial" w:eastAsia="Arial" w:hAnsi="Arial" w:cs="Arial"/>
          <w:sz w:val="20"/>
          <w:szCs w:val="20"/>
        </w:rPr>
        <w:t>May</w:t>
      </w:r>
    </w:p>
    <w:p w14:paraId="448A4347" w14:textId="5435BB3C" w:rsidR="00D77501" w:rsidRPr="00CE4E7A" w:rsidRDefault="005B6947" w:rsidP="00C70FCD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Financial Update (AT)</w:t>
      </w:r>
      <w:r w:rsidR="00CE4E7A">
        <w:rPr>
          <w:rFonts w:ascii="Arial" w:eastAsia="Arial" w:hAnsi="Arial" w:cs="Arial"/>
          <w:b/>
          <w:bCs/>
          <w:sz w:val="20"/>
          <w:szCs w:val="20"/>
        </w:rPr>
        <w:t>-</w:t>
      </w:r>
      <w:r w:rsidR="004C5BA5" w:rsidRPr="00CE4E7A">
        <w:rPr>
          <w:rFonts w:ascii="Arial" w:eastAsia="Arial" w:hAnsi="Arial" w:cs="Arial"/>
          <w:sz w:val="20"/>
          <w:szCs w:val="20"/>
        </w:rPr>
        <w:t>AT shared accounts</w:t>
      </w:r>
      <w:r w:rsidR="00BC0FFF" w:rsidRPr="00CE4E7A">
        <w:rPr>
          <w:rFonts w:ascii="Arial" w:eastAsia="Arial" w:hAnsi="Arial" w:cs="Arial"/>
          <w:sz w:val="20"/>
          <w:szCs w:val="20"/>
        </w:rPr>
        <w:t xml:space="preserve"> </w:t>
      </w:r>
      <w:r w:rsidR="009E5011" w:rsidRPr="00CE4E7A">
        <w:rPr>
          <w:rFonts w:ascii="Arial" w:eastAsia="Arial" w:hAnsi="Arial" w:cs="Arial"/>
          <w:sz w:val="20"/>
          <w:szCs w:val="20"/>
        </w:rPr>
        <w:t>via email</w:t>
      </w:r>
    </w:p>
    <w:p w14:paraId="47BD6BF0" w14:textId="401D3479" w:rsidR="00865BB6" w:rsidRPr="00A003D1" w:rsidRDefault="00A15BB1" w:rsidP="00CE4E7A">
      <w:pPr>
        <w:spacing w:after="200" w:line="276" w:lineRule="auto"/>
        <w:ind w:left="720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</w:t>
      </w:r>
      <w:r w:rsidR="00CE4E7A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:</w:t>
      </w: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AT to upload to PC website</w:t>
      </w:r>
    </w:p>
    <w:p w14:paraId="48E29EF1" w14:textId="52F5DB31" w:rsidR="00865BB6" w:rsidRPr="00A003D1" w:rsidRDefault="005B6947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Electricity account (</w:t>
      </w:r>
      <w:r w:rsidR="000D469D" w:rsidRPr="00A003D1">
        <w:rPr>
          <w:rFonts w:ascii="Arial" w:eastAsia="Arial" w:hAnsi="Arial" w:cs="Arial"/>
          <w:b/>
          <w:bCs/>
          <w:sz w:val="20"/>
          <w:szCs w:val="20"/>
        </w:rPr>
        <w:t>FGS</w:t>
      </w:r>
      <w:r w:rsidRPr="00A003D1"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06131CD0" w14:textId="604D869D" w:rsidR="000D469D" w:rsidRPr="00A003D1" w:rsidRDefault="000D469D" w:rsidP="005C2FEE">
      <w:pPr>
        <w:spacing w:after="200" w:line="276" w:lineRule="auto"/>
        <w:ind w:left="720"/>
        <w:rPr>
          <w:rFonts w:ascii="Arial" w:eastAsia="Arial" w:hAnsi="Arial" w:cs="Arial"/>
          <w:sz w:val="20"/>
          <w:szCs w:val="20"/>
        </w:rPr>
      </w:pPr>
      <w:r w:rsidRPr="00A003D1">
        <w:rPr>
          <w:rFonts w:ascii="Arial" w:eastAsia="Arial" w:hAnsi="Arial" w:cs="Arial"/>
          <w:sz w:val="20"/>
          <w:szCs w:val="20"/>
        </w:rPr>
        <w:t xml:space="preserve">EON have </w:t>
      </w:r>
      <w:r w:rsidR="005C2FEE" w:rsidRPr="00A003D1">
        <w:rPr>
          <w:rFonts w:ascii="Arial" w:eastAsia="Arial" w:hAnsi="Arial" w:cs="Arial"/>
          <w:sz w:val="20"/>
          <w:szCs w:val="20"/>
        </w:rPr>
        <w:t>be</w:t>
      </w:r>
      <w:r w:rsidR="003E29D6" w:rsidRPr="00A003D1">
        <w:rPr>
          <w:rFonts w:ascii="Arial" w:eastAsia="Arial" w:hAnsi="Arial" w:cs="Arial"/>
          <w:sz w:val="20"/>
          <w:szCs w:val="20"/>
        </w:rPr>
        <w:t>en</w:t>
      </w:r>
      <w:r w:rsidR="005C2FEE" w:rsidRPr="00A003D1">
        <w:rPr>
          <w:rFonts w:ascii="Arial" w:eastAsia="Arial" w:hAnsi="Arial" w:cs="Arial"/>
          <w:sz w:val="20"/>
          <w:szCs w:val="20"/>
        </w:rPr>
        <w:t xml:space="preserve"> in touch </w:t>
      </w:r>
      <w:r w:rsidR="003E29D6" w:rsidRPr="00A003D1">
        <w:rPr>
          <w:rFonts w:ascii="Arial" w:eastAsia="Arial" w:hAnsi="Arial" w:cs="Arial"/>
          <w:sz w:val="20"/>
          <w:szCs w:val="20"/>
        </w:rPr>
        <w:t xml:space="preserve">via email </w:t>
      </w:r>
      <w:r w:rsidR="005C2FEE" w:rsidRPr="00A003D1">
        <w:rPr>
          <w:rFonts w:ascii="Arial" w:eastAsia="Arial" w:hAnsi="Arial" w:cs="Arial"/>
          <w:sz w:val="20"/>
          <w:szCs w:val="20"/>
        </w:rPr>
        <w:t xml:space="preserve">to say that we still owe £855 on our account. </w:t>
      </w:r>
    </w:p>
    <w:p w14:paraId="288074F7" w14:textId="372277A7" w:rsidR="005C2FEE" w:rsidRPr="00A003D1" w:rsidRDefault="005C2FEE" w:rsidP="005C2FEE">
      <w:pPr>
        <w:spacing w:after="200" w:line="276" w:lineRule="auto"/>
        <w:ind w:left="720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Action</w:t>
      </w:r>
      <w:r w:rsidR="003E29D6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:</w:t>
      </w:r>
      <w:r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FGS</w:t>
      </w:r>
      <w:r w:rsidR="003E29D6" w:rsidRPr="00A003D1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/MC to write a letter of complaint regarding poor service and belief that this amount is incorrect</w:t>
      </w:r>
      <w:r w:rsidR="003F2A07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…. still</w:t>
      </w:r>
      <w:r w:rsidR="00365394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 ongoing</w:t>
      </w:r>
      <w:r w:rsidR="003F2A07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 xml:space="preserve">. We are awaiting letter </w:t>
      </w:r>
      <w:r w:rsidR="00CF19DD"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  <w:t>of complaint to be escalated to more senior member.</w:t>
      </w:r>
    </w:p>
    <w:p w14:paraId="5E0B6316" w14:textId="4128C21B" w:rsidR="001A3DB4" w:rsidRPr="001A3DB4" w:rsidRDefault="005B6947" w:rsidP="001A3DB4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  <w:r w:rsidRPr="00A003D1">
        <w:rPr>
          <w:rFonts w:ascii="Arial" w:eastAsia="Arial" w:hAnsi="Arial" w:cs="Arial"/>
          <w:b/>
          <w:bCs/>
          <w:sz w:val="20"/>
          <w:szCs w:val="20"/>
        </w:rPr>
        <w:t>Bookings (MC)</w:t>
      </w:r>
      <w:r w:rsidR="00582DBB" w:rsidRPr="00A003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34BEC" w:rsidRPr="00A003D1">
        <w:rPr>
          <w:rFonts w:ascii="Arial" w:eastAsia="Arial" w:hAnsi="Arial" w:cs="Arial"/>
          <w:b/>
          <w:bCs/>
          <w:sz w:val="20"/>
          <w:szCs w:val="20"/>
        </w:rPr>
        <w:t>–</w:t>
      </w:r>
      <w:r w:rsidR="0086668C" w:rsidRPr="00A003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9516B">
        <w:rPr>
          <w:rFonts w:ascii="Arial" w:eastAsia="Arial" w:hAnsi="Arial" w:cs="Arial"/>
          <w:sz w:val="20"/>
          <w:szCs w:val="20"/>
        </w:rPr>
        <w:t xml:space="preserve">Rita Lomas Funeral </w:t>
      </w:r>
      <w:r w:rsidR="001A3DB4">
        <w:rPr>
          <w:rFonts w:ascii="Arial" w:eastAsia="Arial" w:hAnsi="Arial" w:cs="Arial"/>
          <w:sz w:val="20"/>
          <w:szCs w:val="20"/>
        </w:rPr>
        <w:t>3hours £</w:t>
      </w:r>
      <w:r w:rsidR="003F2A07">
        <w:rPr>
          <w:rFonts w:ascii="Arial" w:eastAsia="Arial" w:hAnsi="Arial" w:cs="Arial"/>
          <w:sz w:val="20"/>
          <w:szCs w:val="20"/>
        </w:rPr>
        <w:t>45</w:t>
      </w:r>
      <w:r w:rsidR="003F2A0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F2A07" w:rsidRPr="007429A7">
        <w:rPr>
          <w:rFonts w:ascii="Arial" w:eastAsia="Arial" w:hAnsi="Arial" w:cs="Arial"/>
          <w:sz w:val="20"/>
          <w:szCs w:val="20"/>
        </w:rPr>
        <w:t>Open</w:t>
      </w:r>
      <w:r w:rsidR="001A3DB4" w:rsidRPr="001A3DB4">
        <w:rPr>
          <w:rFonts w:ascii="Arial" w:eastAsia="Arial" w:hAnsi="Arial" w:cs="Arial"/>
          <w:sz w:val="20"/>
          <w:szCs w:val="20"/>
        </w:rPr>
        <w:t xml:space="preserve"> Gardens 20</w:t>
      </w:r>
      <w:r w:rsidR="001A3DB4" w:rsidRPr="001A3DB4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1A3DB4" w:rsidRPr="001A3DB4">
        <w:rPr>
          <w:rFonts w:ascii="Arial" w:eastAsia="Arial" w:hAnsi="Arial" w:cs="Arial"/>
          <w:sz w:val="20"/>
          <w:szCs w:val="20"/>
        </w:rPr>
        <w:t xml:space="preserve"> July 6 hours £90</w:t>
      </w:r>
    </w:p>
    <w:p w14:paraId="5FCC9C1C" w14:textId="1AAE0C1E" w:rsidR="0086668C" w:rsidRPr="00A003D1" w:rsidRDefault="002A6157" w:rsidP="002A6157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Monument outside VH (FGS)</w:t>
      </w:r>
    </w:p>
    <w:p w14:paraId="643B3FAE" w14:textId="418A7C25" w:rsidR="002A6157" w:rsidRPr="00A003D1" w:rsidRDefault="002A6157" w:rsidP="002A6157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Monument outside village hall is falling into a state of disrepair. As this was a private </w:t>
      </w:r>
      <w:r w:rsidR="00157299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purchase by members of the community </w:t>
      </w:r>
      <w:r w:rsidR="00A53A49" w:rsidRPr="00A003D1">
        <w:rPr>
          <w:rFonts w:ascii="Arial" w:eastAsia="Arial" w:hAnsi="Arial" w:cs="Arial"/>
          <w:color w:val="000000" w:themeColor="text1"/>
          <w:sz w:val="20"/>
          <w:szCs w:val="20"/>
        </w:rPr>
        <w:t>the Memorial Hall</w:t>
      </w:r>
      <w:r w:rsidR="00157299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not responsible for its upkeep</w:t>
      </w:r>
      <w:r w:rsidR="00D46CD5" w:rsidRPr="00A003D1">
        <w:rPr>
          <w:rFonts w:ascii="Arial" w:eastAsia="Arial" w:hAnsi="Arial" w:cs="Arial"/>
          <w:color w:val="000000" w:themeColor="text1"/>
          <w:sz w:val="20"/>
          <w:szCs w:val="20"/>
        </w:rPr>
        <w:t xml:space="preserve"> or repairs.</w:t>
      </w:r>
    </w:p>
    <w:p w14:paraId="0B7C57DA" w14:textId="02A66670" w:rsidR="00B35E35" w:rsidRPr="008466C3" w:rsidRDefault="00B35E35" w:rsidP="002A6157">
      <w:pPr>
        <w:pStyle w:val="ListParagraph"/>
        <w:spacing w:after="200" w:line="276" w:lineRule="auto"/>
        <w:rPr>
          <w:rFonts w:ascii="Arial" w:eastAsia="Arial" w:hAnsi="Arial" w:cs="Arial"/>
          <w:color w:val="4EA72E" w:themeColor="accent6"/>
          <w:sz w:val="20"/>
          <w:szCs w:val="20"/>
        </w:rPr>
      </w:pPr>
      <w:r w:rsidRPr="008466C3">
        <w:rPr>
          <w:rFonts w:ascii="Arial" w:eastAsia="Arial" w:hAnsi="Arial" w:cs="Arial"/>
          <w:color w:val="4EA72E" w:themeColor="accent6"/>
          <w:sz w:val="20"/>
          <w:szCs w:val="20"/>
        </w:rPr>
        <w:t>Action</w:t>
      </w:r>
      <w:r w:rsidR="00A53A49" w:rsidRPr="008466C3">
        <w:rPr>
          <w:rFonts w:ascii="Arial" w:eastAsia="Arial" w:hAnsi="Arial" w:cs="Arial"/>
          <w:color w:val="4EA72E" w:themeColor="accent6"/>
          <w:sz w:val="20"/>
          <w:szCs w:val="20"/>
        </w:rPr>
        <w:t>:</w:t>
      </w:r>
      <w:r w:rsidRPr="008466C3">
        <w:rPr>
          <w:rFonts w:ascii="Arial" w:eastAsia="Arial" w:hAnsi="Arial" w:cs="Arial"/>
          <w:color w:val="4EA72E" w:themeColor="accent6"/>
          <w:sz w:val="20"/>
          <w:szCs w:val="20"/>
        </w:rPr>
        <w:t xml:space="preserve"> RB to talk to Ruth Sleigh about this matter to determine next course of action with regards to repairs</w:t>
      </w:r>
      <w:r w:rsidR="00D46CD5" w:rsidRPr="008466C3">
        <w:rPr>
          <w:rFonts w:ascii="Arial" w:eastAsia="Arial" w:hAnsi="Arial" w:cs="Arial"/>
          <w:color w:val="4EA72E" w:themeColor="accent6"/>
          <w:sz w:val="20"/>
          <w:szCs w:val="20"/>
        </w:rPr>
        <w:t>.</w:t>
      </w:r>
      <w:r w:rsidR="001A3DB4" w:rsidRPr="008466C3">
        <w:rPr>
          <w:rFonts w:ascii="Arial" w:eastAsia="Arial" w:hAnsi="Arial" w:cs="Arial"/>
          <w:color w:val="4EA72E" w:themeColor="accent6"/>
          <w:sz w:val="20"/>
          <w:szCs w:val="20"/>
        </w:rPr>
        <w:t xml:space="preserve"> Ruth doesn’t know anything about </w:t>
      </w:r>
      <w:r w:rsidR="00E17386" w:rsidRPr="008466C3">
        <w:rPr>
          <w:rFonts w:ascii="Arial" w:eastAsia="Arial" w:hAnsi="Arial" w:cs="Arial"/>
          <w:color w:val="4EA72E" w:themeColor="accent6"/>
          <w:sz w:val="20"/>
          <w:szCs w:val="20"/>
        </w:rPr>
        <w:t>so committee will send letter to Katy Stuart regarding need for repair.</w:t>
      </w:r>
    </w:p>
    <w:p w14:paraId="7E0D9ACE" w14:textId="37B86BB1" w:rsidR="00D46CD5" w:rsidRPr="00E17386" w:rsidRDefault="00E17386" w:rsidP="00E17386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color w:val="4EA72E" w:themeColor="accent6"/>
          <w:sz w:val="20"/>
          <w:szCs w:val="20"/>
        </w:rPr>
      </w:pPr>
      <w:r w:rsidRPr="00E173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Dishwasher</w:t>
      </w:r>
      <w:r w:rsidR="009960C1" w:rsidRPr="00E173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46BBACDA" w14:textId="0809D223" w:rsidR="00E17386" w:rsidRPr="003F2A07" w:rsidRDefault="00BF4911" w:rsidP="00BF4911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F2A07">
        <w:rPr>
          <w:rFonts w:ascii="Arial" w:eastAsia="Arial" w:hAnsi="Arial" w:cs="Arial"/>
          <w:color w:val="000000" w:themeColor="text1"/>
          <w:sz w:val="20"/>
          <w:szCs w:val="20"/>
        </w:rPr>
        <w:t>Discussion held around dishwasher which is broken</w:t>
      </w:r>
      <w:r w:rsidR="00740DB2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Pr="003F2A07">
        <w:rPr>
          <w:rFonts w:ascii="Arial" w:eastAsia="Arial" w:hAnsi="Arial" w:cs="Arial"/>
          <w:color w:val="000000" w:themeColor="text1"/>
          <w:sz w:val="20"/>
          <w:szCs w:val="20"/>
        </w:rPr>
        <w:t xml:space="preserve"> MC spent long time trying to sort out insurance however insurance company told us that we weren’t covered as we had a domestic policy not business policy. Direct debit stopped and ins</w:t>
      </w:r>
      <w:r w:rsidR="003F2A07" w:rsidRPr="003F2A07">
        <w:rPr>
          <w:rFonts w:ascii="Arial" w:eastAsia="Arial" w:hAnsi="Arial" w:cs="Arial"/>
          <w:color w:val="000000" w:themeColor="text1"/>
          <w:sz w:val="20"/>
          <w:szCs w:val="20"/>
        </w:rPr>
        <w:t>urance cancelled.</w:t>
      </w:r>
    </w:p>
    <w:p w14:paraId="689BB705" w14:textId="15D0EFF4" w:rsidR="003F2A07" w:rsidRPr="003F2A07" w:rsidRDefault="003F2A07" w:rsidP="00BF4911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EE0000"/>
          <w:sz w:val="20"/>
          <w:szCs w:val="20"/>
        </w:rPr>
      </w:pPr>
      <w:r w:rsidRPr="003F2A07">
        <w:rPr>
          <w:rFonts w:ascii="Arial" w:eastAsia="Arial" w:hAnsi="Arial" w:cs="Arial"/>
          <w:b/>
          <w:bCs/>
          <w:color w:val="EE0000"/>
          <w:sz w:val="20"/>
          <w:szCs w:val="20"/>
        </w:rPr>
        <w:t>Action: MC to source and buy new dishwasher</w:t>
      </w:r>
    </w:p>
    <w:p w14:paraId="06E8CACA" w14:textId="77777777" w:rsidR="00196915" w:rsidRPr="00A003D1" w:rsidRDefault="00196915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DB26B38" w14:textId="4270495E" w:rsidR="009960C1" w:rsidRPr="00787BAF" w:rsidRDefault="003070C2" w:rsidP="003070C2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787BAF">
        <w:rPr>
          <w:rFonts w:ascii="Arial" w:eastAsia="Arial" w:hAnsi="Arial" w:cs="Arial"/>
          <w:b/>
          <w:bCs/>
          <w:sz w:val="20"/>
          <w:szCs w:val="20"/>
        </w:rPr>
        <w:t xml:space="preserve">Cooking and Cleaning </w:t>
      </w:r>
      <w:r w:rsidR="007C2F4F" w:rsidRPr="00787BAF">
        <w:rPr>
          <w:rFonts w:ascii="Arial" w:eastAsia="Arial" w:hAnsi="Arial" w:cs="Arial"/>
          <w:b/>
          <w:bCs/>
          <w:sz w:val="20"/>
          <w:szCs w:val="20"/>
        </w:rPr>
        <w:t>payments</w:t>
      </w:r>
    </w:p>
    <w:p w14:paraId="41C9C31A" w14:textId="2DDA9482" w:rsidR="00A003D1" w:rsidRDefault="00740281" w:rsidP="00D46CD5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87BAF">
        <w:rPr>
          <w:rFonts w:ascii="Arial" w:eastAsia="Arial" w:hAnsi="Arial" w:cs="Arial"/>
          <w:color w:val="000000" w:themeColor="text1"/>
          <w:sz w:val="20"/>
          <w:szCs w:val="20"/>
        </w:rPr>
        <w:t>It was agreed by all that cooking and cleaning payments should be paid at £15ph</w:t>
      </w:r>
      <w:r w:rsidR="003D74DA" w:rsidRPr="00787BAF">
        <w:rPr>
          <w:rFonts w:ascii="Arial" w:eastAsia="Arial" w:hAnsi="Arial" w:cs="Arial"/>
          <w:color w:val="000000" w:themeColor="text1"/>
          <w:sz w:val="20"/>
          <w:szCs w:val="20"/>
        </w:rPr>
        <w:t xml:space="preserve">. This payment is for services </w:t>
      </w:r>
      <w:r w:rsidR="002F5276" w:rsidRPr="00787BAF">
        <w:rPr>
          <w:rFonts w:ascii="Arial" w:eastAsia="Arial" w:hAnsi="Arial" w:cs="Arial"/>
          <w:color w:val="000000" w:themeColor="text1"/>
          <w:sz w:val="20"/>
          <w:szCs w:val="20"/>
        </w:rPr>
        <w:t xml:space="preserve">provided </w:t>
      </w:r>
      <w:r w:rsidR="003D74DA" w:rsidRPr="00787BAF">
        <w:rPr>
          <w:rFonts w:ascii="Arial" w:eastAsia="Arial" w:hAnsi="Arial" w:cs="Arial"/>
          <w:color w:val="000000" w:themeColor="text1"/>
          <w:sz w:val="20"/>
          <w:szCs w:val="20"/>
        </w:rPr>
        <w:t xml:space="preserve">and </w:t>
      </w:r>
      <w:r w:rsidR="001F2F14" w:rsidRPr="00787BAF">
        <w:rPr>
          <w:rFonts w:ascii="Arial" w:eastAsia="Arial" w:hAnsi="Arial" w:cs="Arial"/>
          <w:color w:val="000000" w:themeColor="text1"/>
          <w:sz w:val="20"/>
          <w:szCs w:val="20"/>
        </w:rPr>
        <w:t>all trustees signed agreements</w:t>
      </w:r>
      <w:r w:rsidR="00B35DF1">
        <w:rPr>
          <w:rFonts w:ascii="Arial" w:eastAsia="Arial" w:hAnsi="Arial" w:cs="Arial"/>
          <w:color w:val="000000" w:themeColor="text1"/>
          <w:sz w:val="20"/>
          <w:szCs w:val="20"/>
        </w:rPr>
        <w:t xml:space="preserve"> to this effect.</w:t>
      </w:r>
      <w:r w:rsidR="002F5276" w:rsidRPr="00787BAF">
        <w:rPr>
          <w:rFonts w:ascii="Arial" w:eastAsia="Arial" w:hAnsi="Arial" w:cs="Arial"/>
          <w:color w:val="000000" w:themeColor="text1"/>
          <w:sz w:val="20"/>
          <w:szCs w:val="20"/>
        </w:rPr>
        <w:t xml:space="preserve"> Invoices </w:t>
      </w:r>
      <w:r w:rsidR="0090454D" w:rsidRPr="00787BAF">
        <w:rPr>
          <w:rFonts w:ascii="Arial" w:eastAsia="Arial" w:hAnsi="Arial" w:cs="Arial"/>
          <w:color w:val="000000" w:themeColor="text1"/>
          <w:sz w:val="20"/>
          <w:szCs w:val="20"/>
        </w:rPr>
        <w:t>are to be paid as back payment initially and then submitted on a monthly basis.</w:t>
      </w:r>
    </w:p>
    <w:p w14:paraId="0A775F15" w14:textId="77777777" w:rsidR="00B35DF1" w:rsidRDefault="00B35DF1" w:rsidP="00D46CD5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52DB97" w14:textId="0F41380F" w:rsidR="00B35DF1" w:rsidRDefault="00C2149F" w:rsidP="00C2149F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2149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Improvement Schedule</w:t>
      </w:r>
    </w:p>
    <w:p w14:paraId="0786EB83" w14:textId="4750D303" w:rsidR="00C2149F" w:rsidRPr="004604AB" w:rsidRDefault="00C2149F" w:rsidP="00C2149F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604AB">
        <w:rPr>
          <w:rFonts w:ascii="Arial" w:eastAsia="Arial" w:hAnsi="Arial" w:cs="Arial"/>
          <w:color w:val="000000" w:themeColor="text1"/>
          <w:sz w:val="20"/>
          <w:szCs w:val="20"/>
        </w:rPr>
        <w:t>2025 improvement schedule discussed and agreed</w:t>
      </w:r>
    </w:p>
    <w:p w14:paraId="6C1711BC" w14:textId="77777777" w:rsidR="008466C3" w:rsidRDefault="00C2149F" w:rsidP="008466C3">
      <w:pPr>
        <w:pStyle w:val="ListParagraph"/>
        <w:spacing w:after="200" w:line="276" w:lineRule="auto"/>
        <w:rPr>
          <w:rFonts w:ascii="Arial" w:eastAsia="Arial" w:hAnsi="Arial" w:cs="Arial"/>
          <w:color w:val="EE0000"/>
          <w:sz w:val="20"/>
          <w:szCs w:val="20"/>
        </w:rPr>
      </w:pPr>
      <w:r w:rsidRPr="004604AB">
        <w:rPr>
          <w:rFonts w:ascii="Arial" w:eastAsia="Arial" w:hAnsi="Arial" w:cs="Arial"/>
          <w:color w:val="EE0000"/>
          <w:sz w:val="20"/>
          <w:szCs w:val="20"/>
        </w:rPr>
        <w:t xml:space="preserve">Action: FGS to </w:t>
      </w:r>
      <w:r w:rsidR="00740DB2" w:rsidRPr="004604AB">
        <w:rPr>
          <w:rFonts w:ascii="Arial" w:eastAsia="Arial" w:hAnsi="Arial" w:cs="Arial"/>
          <w:color w:val="EE0000"/>
          <w:sz w:val="20"/>
          <w:szCs w:val="20"/>
        </w:rPr>
        <w:t xml:space="preserve">add </w:t>
      </w:r>
      <w:r w:rsidRPr="004604AB">
        <w:rPr>
          <w:rFonts w:ascii="Arial" w:eastAsia="Arial" w:hAnsi="Arial" w:cs="Arial"/>
          <w:color w:val="EE0000"/>
          <w:sz w:val="20"/>
          <w:szCs w:val="20"/>
        </w:rPr>
        <w:t xml:space="preserve">costings and </w:t>
      </w:r>
      <w:r w:rsidR="00740DB2" w:rsidRPr="004604AB">
        <w:rPr>
          <w:rFonts w:ascii="Arial" w:eastAsia="Arial" w:hAnsi="Arial" w:cs="Arial"/>
          <w:color w:val="EE0000"/>
          <w:sz w:val="20"/>
          <w:szCs w:val="20"/>
        </w:rPr>
        <w:t>display in VH</w:t>
      </w:r>
    </w:p>
    <w:p w14:paraId="7F7A5F76" w14:textId="6A26C316" w:rsidR="00CA6BC9" w:rsidRPr="008466C3" w:rsidRDefault="00CA6BC9" w:rsidP="008466C3">
      <w:pPr>
        <w:pStyle w:val="ListParagraph"/>
        <w:spacing w:after="200" w:line="276" w:lineRule="auto"/>
        <w:rPr>
          <w:rFonts w:ascii="Arial" w:eastAsia="Arial" w:hAnsi="Arial" w:cs="Arial"/>
          <w:color w:val="EE0000"/>
          <w:sz w:val="20"/>
          <w:szCs w:val="20"/>
        </w:rPr>
      </w:pPr>
      <w:r w:rsidRPr="008466C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AOB</w:t>
      </w:r>
    </w:p>
    <w:p w14:paraId="6CB28880" w14:textId="5CB37C7D" w:rsidR="00CA6BC9" w:rsidRPr="004604AB" w:rsidRDefault="00CA6BC9" w:rsidP="00D46CD5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604AB">
        <w:rPr>
          <w:rFonts w:ascii="Arial" w:eastAsia="Arial" w:hAnsi="Arial" w:cs="Arial"/>
          <w:color w:val="000000" w:themeColor="text1"/>
          <w:sz w:val="20"/>
          <w:szCs w:val="20"/>
        </w:rPr>
        <w:t>Some items need to go to the tip (</w:t>
      </w:r>
      <w:r w:rsidR="00B35F9E" w:rsidRPr="004604AB">
        <w:rPr>
          <w:rFonts w:ascii="Arial" w:eastAsia="Arial" w:hAnsi="Arial" w:cs="Arial"/>
          <w:color w:val="000000" w:themeColor="text1"/>
          <w:sz w:val="20"/>
          <w:szCs w:val="20"/>
        </w:rPr>
        <w:t>Cupboard, Fridge and Amp) and leftover Lino to go into loft</w:t>
      </w:r>
    </w:p>
    <w:p w14:paraId="4ADB481B" w14:textId="3C24F321" w:rsidR="00AE3A0C" w:rsidRPr="004604AB" w:rsidRDefault="00FF427F" w:rsidP="00D46CD5">
      <w:pPr>
        <w:pStyle w:val="ListParagraph"/>
        <w:spacing w:after="200" w:line="276" w:lineRule="auto"/>
        <w:rPr>
          <w:rFonts w:ascii="Arial" w:eastAsia="Arial" w:hAnsi="Arial" w:cs="Arial"/>
          <w:color w:val="EE0000"/>
          <w:sz w:val="20"/>
          <w:szCs w:val="20"/>
        </w:rPr>
      </w:pPr>
      <w:r w:rsidRPr="004604AB">
        <w:rPr>
          <w:rFonts w:ascii="Arial" w:eastAsia="Arial" w:hAnsi="Arial" w:cs="Arial"/>
          <w:color w:val="EE0000"/>
          <w:sz w:val="20"/>
          <w:szCs w:val="20"/>
        </w:rPr>
        <w:t>Action: AB to take them at some point before Open Gardens</w:t>
      </w:r>
    </w:p>
    <w:p w14:paraId="26455B76" w14:textId="6E6A0FBD" w:rsidR="004604AB" w:rsidRDefault="008466C3" w:rsidP="00D46CD5">
      <w:pPr>
        <w:pStyle w:val="ListParagraph"/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Facing around Windows needs repairing</w:t>
      </w:r>
    </w:p>
    <w:p w14:paraId="4AC3E04F" w14:textId="7B270090" w:rsidR="008466C3" w:rsidRPr="008466C3" w:rsidRDefault="008466C3" w:rsidP="00D46CD5">
      <w:pPr>
        <w:pStyle w:val="ListParagraph"/>
        <w:spacing w:after="200" w:line="276" w:lineRule="auto"/>
        <w:rPr>
          <w:rFonts w:ascii="Arial" w:eastAsia="Arial" w:hAnsi="Arial" w:cs="Arial"/>
          <w:color w:val="EE0000"/>
          <w:sz w:val="20"/>
          <w:szCs w:val="20"/>
        </w:rPr>
      </w:pPr>
      <w:r w:rsidRPr="008466C3">
        <w:rPr>
          <w:rFonts w:ascii="Arial" w:eastAsia="Arial" w:hAnsi="Arial" w:cs="Arial"/>
          <w:color w:val="EE0000"/>
          <w:sz w:val="20"/>
          <w:szCs w:val="20"/>
        </w:rPr>
        <w:t>Action: RB to purchase sealant and fix</w:t>
      </w:r>
    </w:p>
    <w:p w14:paraId="65CB1731" w14:textId="3CEB3462" w:rsidR="009960C1" w:rsidRPr="004604AB" w:rsidRDefault="009960C1" w:rsidP="00D46CD5">
      <w:pPr>
        <w:pStyle w:val="ListParagraph"/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Next Face to face meeting Thursday </w:t>
      </w:r>
      <w:r w:rsidR="00787BAF"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12</w:t>
      </w:r>
      <w:r w:rsidR="00787BAF"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</w:rPr>
        <w:t>th</w:t>
      </w:r>
      <w:r w:rsidR="00787BAF"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A6BC9"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</w:t>
      </w:r>
      <w:r w:rsidR="00787BAF"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une</w:t>
      </w:r>
      <w:r w:rsidRPr="004604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2025.</w:t>
      </w:r>
    </w:p>
    <w:p w14:paraId="1B590549" w14:textId="65AD5392" w:rsidR="00865BB6" w:rsidRDefault="00865BB6" w:rsidP="00C93F1B">
      <w:pPr>
        <w:spacing w:after="200" w:line="276" w:lineRule="auto"/>
        <w:rPr>
          <w:rFonts w:ascii="Arial" w:eastAsia="Arial" w:hAnsi="Arial" w:cs="Arial"/>
        </w:rPr>
      </w:pPr>
    </w:p>
    <w:p w14:paraId="412C78D1" w14:textId="3E72FF63" w:rsidR="00865BB6" w:rsidRPr="00C93F1B" w:rsidRDefault="00865BB6" w:rsidP="00A003D1">
      <w:pPr>
        <w:spacing w:after="200" w:line="276" w:lineRule="auto"/>
        <w:rPr>
          <w:rFonts w:ascii="Arial" w:eastAsia="Arial" w:hAnsi="Arial" w:cs="Arial"/>
          <w:b/>
          <w:bCs/>
        </w:rPr>
      </w:pPr>
    </w:p>
    <w:p w14:paraId="1164C484" w14:textId="77777777" w:rsidR="00865BB6" w:rsidRDefault="00865BB6">
      <w:pPr>
        <w:spacing w:after="200" w:line="276" w:lineRule="auto"/>
        <w:ind w:left="720"/>
        <w:rPr>
          <w:rFonts w:ascii="Arial" w:eastAsia="Arial" w:hAnsi="Arial" w:cs="Arial"/>
        </w:rPr>
      </w:pPr>
    </w:p>
    <w:p w14:paraId="61D3B6EC" w14:textId="77777777" w:rsidR="00865BB6" w:rsidRDefault="00865BB6">
      <w:pPr>
        <w:spacing w:after="200" w:line="276" w:lineRule="auto"/>
        <w:rPr>
          <w:rFonts w:ascii="Arial" w:eastAsia="Arial" w:hAnsi="Arial" w:cs="Arial"/>
          <w:b/>
        </w:rPr>
      </w:pPr>
    </w:p>
    <w:p w14:paraId="121D53B4" w14:textId="77777777" w:rsidR="00865BB6" w:rsidRDefault="00865BB6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86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30B"/>
    <w:multiLevelType w:val="multilevel"/>
    <w:tmpl w:val="A2CAA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70AC4"/>
    <w:multiLevelType w:val="hybridMultilevel"/>
    <w:tmpl w:val="660AE7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53788"/>
    <w:multiLevelType w:val="multilevel"/>
    <w:tmpl w:val="1E843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987DB9"/>
    <w:multiLevelType w:val="multilevel"/>
    <w:tmpl w:val="FD8CA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B189E"/>
    <w:multiLevelType w:val="hybridMultilevel"/>
    <w:tmpl w:val="60FC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5BBC"/>
    <w:multiLevelType w:val="multilevel"/>
    <w:tmpl w:val="156E6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D11D7"/>
    <w:multiLevelType w:val="multilevel"/>
    <w:tmpl w:val="1BAAC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4909372">
    <w:abstractNumId w:val="3"/>
  </w:num>
  <w:num w:numId="2" w16cid:durableId="1228569776">
    <w:abstractNumId w:val="5"/>
  </w:num>
  <w:num w:numId="3" w16cid:durableId="878854368">
    <w:abstractNumId w:val="6"/>
  </w:num>
  <w:num w:numId="4" w16cid:durableId="1734305543">
    <w:abstractNumId w:val="0"/>
  </w:num>
  <w:num w:numId="5" w16cid:durableId="736901097">
    <w:abstractNumId w:val="2"/>
  </w:num>
  <w:num w:numId="6" w16cid:durableId="582761559">
    <w:abstractNumId w:val="1"/>
  </w:num>
  <w:num w:numId="7" w16cid:durableId="813332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B6"/>
    <w:rsid w:val="00034BEC"/>
    <w:rsid w:val="000506FC"/>
    <w:rsid w:val="000610B9"/>
    <w:rsid w:val="000834F6"/>
    <w:rsid w:val="000D469D"/>
    <w:rsid w:val="001059B9"/>
    <w:rsid w:val="00146DCD"/>
    <w:rsid w:val="00157299"/>
    <w:rsid w:val="00196915"/>
    <w:rsid w:val="001A3DB4"/>
    <w:rsid w:val="001C6544"/>
    <w:rsid w:val="001D5B9F"/>
    <w:rsid w:val="001F2F14"/>
    <w:rsid w:val="00224001"/>
    <w:rsid w:val="00250344"/>
    <w:rsid w:val="00272CC9"/>
    <w:rsid w:val="002A6157"/>
    <w:rsid w:val="002C78E1"/>
    <w:rsid w:val="002F0385"/>
    <w:rsid w:val="002F5276"/>
    <w:rsid w:val="003070C2"/>
    <w:rsid w:val="00335874"/>
    <w:rsid w:val="003419BA"/>
    <w:rsid w:val="00365394"/>
    <w:rsid w:val="00391B52"/>
    <w:rsid w:val="0039516B"/>
    <w:rsid w:val="003B5574"/>
    <w:rsid w:val="003D74DA"/>
    <w:rsid w:val="003E1B36"/>
    <w:rsid w:val="003E29D6"/>
    <w:rsid w:val="003F0EAE"/>
    <w:rsid w:val="003F2A07"/>
    <w:rsid w:val="00430279"/>
    <w:rsid w:val="00445C31"/>
    <w:rsid w:val="004604AB"/>
    <w:rsid w:val="004C5BA5"/>
    <w:rsid w:val="004F1516"/>
    <w:rsid w:val="0051670F"/>
    <w:rsid w:val="0052492E"/>
    <w:rsid w:val="00582DBB"/>
    <w:rsid w:val="005B6947"/>
    <w:rsid w:val="005C2FEE"/>
    <w:rsid w:val="00614E6B"/>
    <w:rsid w:val="00625372"/>
    <w:rsid w:val="006416DA"/>
    <w:rsid w:val="0064796C"/>
    <w:rsid w:val="006C45D5"/>
    <w:rsid w:val="006D0B34"/>
    <w:rsid w:val="006E0359"/>
    <w:rsid w:val="00704AB2"/>
    <w:rsid w:val="00705014"/>
    <w:rsid w:val="00717573"/>
    <w:rsid w:val="00730154"/>
    <w:rsid w:val="00740281"/>
    <w:rsid w:val="00740DB2"/>
    <w:rsid w:val="007429A7"/>
    <w:rsid w:val="00755E48"/>
    <w:rsid w:val="00787BAF"/>
    <w:rsid w:val="0079002D"/>
    <w:rsid w:val="007B26E2"/>
    <w:rsid w:val="007C005E"/>
    <w:rsid w:val="007C2F4F"/>
    <w:rsid w:val="007F2D74"/>
    <w:rsid w:val="007F6E99"/>
    <w:rsid w:val="008220DD"/>
    <w:rsid w:val="008273B5"/>
    <w:rsid w:val="00834CEA"/>
    <w:rsid w:val="008466C3"/>
    <w:rsid w:val="008534FA"/>
    <w:rsid w:val="00865BB6"/>
    <w:rsid w:val="0086668C"/>
    <w:rsid w:val="008B4459"/>
    <w:rsid w:val="008C309A"/>
    <w:rsid w:val="008F1BDF"/>
    <w:rsid w:val="0090454D"/>
    <w:rsid w:val="00985CBC"/>
    <w:rsid w:val="009960C1"/>
    <w:rsid w:val="009A353E"/>
    <w:rsid w:val="009B59C0"/>
    <w:rsid w:val="009D0366"/>
    <w:rsid w:val="009E5011"/>
    <w:rsid w:val="00A003D1"/>
    <w:rsid w:val="00A15BB1"/>
    <w:rsid w:val="00A340F1"/>
    <w:rsid w:val="00A41B0A"/>
    <w:rsid w:val="00A53A49"/>
    <w:rsid w:val="00A74E9E"/>
    <w:rsid w:val="00A7651A"/>
    <w:rsid w:val="00AD507D"/>
    <w:rsid w:val="00AE3A0C"/>
    <w:rsid w:val="00B35DF1"/>
    <w:rsid w:val="00B35E35"/>
    <w:rsid w:val="00B35F9E"/>
    <w:rsid w:val="00B566C4"/>
    <w:rsid w:val="00B63042"/>
    <w:rsid w:val="00B6329C"/>
    <w:rsid w:val="00B67957"/>
    <w:rsid w:val="00B87309"/>
    <w:rsid w:val="00BA1770"/>
    <w:rsid w:val="00BC0FFF"/>
    <w:rsid w:val="00BD1B13"/>
    <w:rsid w:val="00BD624B"/>
    <w:rsid w:val="00BE2B71"/>
    <w:rsid w:val="00BE67E6"/>
    <w:rsid w:val="00BF4911"/>
    <w:rsid w:val="00C2149F"/>
    <w:rsid w:val="00C27BE6"/>
    <w:rsid w:val="00C66F2A"/>
    <w:rsid w:val="00C70FCD"/>
    <w:rsid w:val="00C8272C"/>
    <w:rsid w:val="00C93F1B"/>
    <w:rsid w:val="00CA6BC9"/>
    <w:rsid w:val="00CE4E7A"/>
    <w:rsid w:val="00CE6E00"/>
    <w:rsid w:val="00CF1361"/>
    <w:rsid w:val="00CF19DD"/>
    <w:rsid w:val="00D24FAA"/>
    <w:rsid w:val="00D46CD5"/>
    <w:rsid w:val="00D77501"/>
    <w:rsid w:val="00DB043A"/>
    <w:rsid w:val="00DD7578"/>
    <w:rsid w:val="00E14DE8"/>
    <w:rsid w:val="00E17386"/>
    <w:rsid w:val="00E26444"/>
    <w:rsid w:val="00E97677"/>
    <w:rsid w:val="00EC6F83"/>
    <w:rsid w:val="00EE042B"/>
    <w:rsid w:val="00EE35F6"/>
    <w:rsid w:val="00EF1AF1"/>
    <w:rsid w:val="00F36339"/>
    <w:rsid w:val="00F911B4"/>
    <w:rsid w:val="00F94D75"/>
    <w:rsid w:val="00FB2592"/>
    <w:rsid w:val="00FB73EC"/>
    <w:rsid w:val="00FC3199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EA67"/>
  <w15:docId w15:val="{DA691FEE-EC30-4998-B8E0-D936A9E3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3</cp:revision>
  <dcterms:created xsi:type="dcterms:W3CDTF">2025-06-11T07:51:00Z</dcterms:created>
  <dcterms:modified xsi:type="dcterms:W3CDTF">2025-06-11T07:53:00Z</dcterms:modified>
</cp:coreProperties>
</file>